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D1" w:rsidRDefault="006F70D1" w:rsidP="00F228C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94E">
        <w:rPr>
          <w:rFonts w:ascii="Times New Roman" w:hAnsi="Times New Roman" w:cs="Times New Roman"/>
          <w:b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F228C6" w:rsidRDefault="00F228C6" w:rsidP="006F70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28C6" w:rsidRPr="00A54FAA" w:rsidRDefault="00F228C6" w:rsidP="00F22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контроль на автомобильном транспорте,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телефону, посредством видео</w:t>
      </w:r>
      <w:r w:rsidRPr="00A54FAA">
        <w:rPr>
          <w:rFonts w:ascii="Times New Roman" w:hAnsi="Times New Roman" w:cs="Times New Roman"/>
          <w:color w:val="000000"/>
          <w:sz w:val="28"/>
          <w:szCs w:val="28"/>
        </w:rPr>
        <w:t>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F228C6" w:rsidRPr="00A54FAA" w:rsidRDefault="00F228C6" w:rsidP="00F228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FA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ичный прием граждан проводится </w:t>
      </w:r>
      <w:r w:rsidRPr="00924FE7">
        <w:rPr>
          <w:rFonts w:ascii="Times New Roman" w:hAnsi="Times New Roman" w:cs="Times New Roman"/>
          <w:color w:val="auto"/>
          <w:sz w:val="28"/>
          <w:szCs w:val="28"/>
        </w:rPr>
        <w:t>Главой (Первым Заместителем главы)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54FA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Анадырского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54FAA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 и (или) должностным лицом, уполномоченным осуществлять муниципальный контроль на автомобильном транспорте. Информация о месте приема, а также об установленных для приема днях и часах размещается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FAA">
        <w:rPr>
          <w:rFonts w:ascii="Times New Roman" w:hAnsi="Times New Roman" w:cs="Times New Roman"/>
          <w:sz w:val="28"/>
          <w:szCs w:val="28"/>
        </w:rPr>
        <w:t>в специальном разделе, посвященном контрольной деятельности.</w:t>
      </w:r>
    </w:p>
    <w:p w:rsidR="00F228C6" w:rsidRPr="00A54FAA" w:rsidRDefault="00F228C6" w:rsidP="00F22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F228C6" w:rsidRPr="00A54FAA" w:rsidRDefault="00F228C6" w:rsidP="00F228C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4FAA">
        <w:rPr>
          <w:rFonts w:ascii="Times New Roman" w:hAnsi="Times New Roman" w:cs="Times New Roman"/>
          <w:color w:val="000000"/>
          <w:sz w:val="28"/>
          <w:szCs w:val="28"/>
        </w:rPr>
        <w:t>организация и осуществление муниципального контроля на автомобильном транспорте;</w:t>
      </w:r>
    </w:p>
    <w:p w:rsidR="00F228C6" w:rsidRPr="00A54FAA" w:rsidRDefault="00F228C6" w:rsidP="00F228C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4FAA">
        <w:rPr>
          <w:rFonts w:ascii="Times New Roman" w:hAnsi="Times New Roman" w:cs="Times New Roman"/>
          <w:color w:val="000000"/>
          <w:sz w:val="28"/>
          <w:szCs w:val="28"/>
        </w:rPr>
        <w:t>порядок осуществления контрольных мероприятий, установленных настоящим Положением;</w:t>
      </w:r>
    </w:p>
    <w:p w:rsidR="00F228C6" w:rsidRPr="00A54FAA" w:rsidRDefault="00F228C6" w:rsidP="00F228C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4FAA">
        <w:rPr>
          <w:rFonts w:ascii="Times New Roman" w:hAnsi="Times New Roman" w:cs="Times New Roman"/>
          <w:color w:val="000000"/>
          <w:sz w:val="28"/>
          <w:szCs w:val="28"/>
        </w:rPr>
        <w:t>порядок обжалования действий (бездействия) должностных лиц, уполномоченных осуществлять муниципальный контроль на автомобильном транспорте;</w:t>
      </w:r>
    </w:p>
    <w:p w:rsidR="00F228C6" w:rsidRPr="00A54FAA" w:rsidRDefault="00F228C6" w:rsidP="00F228C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4FAA">
        <w:rPr>
          <w:rFonts w:ascii="Times New Roman" w:hAnsi="Times New Roman" w:cs="Times New Roman"/>
          <w:color w:val="000000"/>
          <w:sz w:val="28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F228C6" w:rsidRPr="00A54FAA" w:rsidRDefault="00F228C6" w:rsidP="00F228C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F228C6" w:rsidRPr="00A54FAA" w:rsidRDefault="00F228C6" w:rsidP="00F22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муниципальный контроль на автомобильном транспорте, в следующих случаях:</w:t>
      </w:r>
    </w:p>
    <w:p w:rsidR="00F228C6" w:rsidRPr="00A54FAA" w:rsidRDefault="00F228C6" w:rsidP="00F228C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4FAA">
        <w:rPr>
          <w:rFonts w:ascii="Times New Roman" w:hAnsi="Times New Roman" w:cs="Times New Roman"/>
          <w:color w:val="000000"/>
          <w:sz w:val="28"/>
          <w:szCs w:val="28"/>
        </w:rPr>
        <w:t>контролируемым лицом представлен письменный запрос о представлении письменного ответа по вопросам консультирования;</w:t>
      </w:r>
    </w:p>
    <w:p w:rsidR="00F228C6" w:rsidRPr="00A54FAA" w:rsidRDefault="00F228C6" w:rsidP="00F228C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4FAA">
        <w:rPr>
          <w:rFonts w:ascii="Times New Roman" w:hAnsi="Times New Roman" w:cs="Times New Roman"/>
          <w:color w:val="000000"/>
          <w:sz w:val="28"/>
          <w:szCs w:val="28"/>
        </w:rPr>
        <w:t>за время консультирования предоставить в устной форме ответ на поставленные вопросы невозможно;</w:t>
      </w:r>
    </w:p>
    <w:p w:rsidR="00F228C6" w:rsidRPr="00A54FAA" w:rsidRDefault="00F228C6" w:rsidP="00F228C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4FAA">
        <w:rPr>
          <w:rFonts w:ascii="Times New Roman" w:hAnsi="Times New Roman" w:cs="Times New Roman"/>
          <w:color w:val="000000"/>
          <w:sz w:val="28"/>
          <w:szCs w:val="28"/>
        </w:rPr>
        <w:t>ответ на поставленные вопросы требует дополнительного запроса сведений.</w:t>
      </w:r>
    </w:p>
    <w:p w:rsidR="00F228C6" w:rsidRPr="00A54FAA" w:rsidRDefault="00F228C6" w:rsidP="00F22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муниципальный контроль на автомобильном транспорте,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F228C6" w:rsidRPr="00A54FAA" w:rsidRDefault="00F228C6" w:rsidP="00F22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на автомобильном транспорте,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F228C6" w:rsidRPr="00A54FAA" w:rsidRDefault="00F228C6" w:rsidP="00F22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муниципальный контроль на автомобильном транспорте,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F228C6" w:rsidRPr="00A54FAA" w:rsidRDefault="00F228C6" w:rsidP="00F22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FAA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муниципальный контроль на автомобильном транспорте, ведется журнал учета консультирований.</w:t>
      </w:r>
    </w:p>
    <w:p w:rsidR="00F228C6" w:rsidRPr="00A54FAA" w:rsidRDefault="00F228C6" w:rsidP="00F22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4FAA">
        <w:rPr>
          <w:rFonts w:ascii="Times New Roman" w:hAnsi="Times New Roman" w:cs="Times New Roman"/>
          <w:color w:val="000000"/>
          <w:sz w:val="28"/>
          <w:szCs w:val="28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разъяснения, подписанного </w:t>
      </w:r>
      <w:r w:rsidRPr="00924FE7">
        <w:rPr>
          <w:rFonts w:ascii="Times New Roman" w:hAnsi="Times New Roman" w:cs="Times New Roman"/>
          <w:sz w:val="28"/>
          <w:szCs w:val="28"/>
        </w:rPr>
        <w:t xml:space="preserve">Главой (Первым заместителем Главы) Администрации </w:t>
      </w:r>
      <w:proofErr w:type="spellStart"/>
      <w:r w:rsidRPr="00924FE7">
        <w:rPr>
          <w:rFonts w:ascii="Times New Roman" w:hAnsi="Times New Roman" w:cs="Times New Roman"/>
          <w:sz w:val="28"/>
          <w:szCs w:val="28"/>
        </w:rPr>
        <w:t>Анадырского</w:t>
      </w:r>
      <w:proofErr w:type="spellEnd"/>
      <w:r w:rsidRPr="00924FE7">
        <w:rPr>
          <w:rFonts w:ascii="Times New Roman" w:hAnsi="Times New Roman" w:cs="Times New Roman"/>
          <w:sz w:val="28"/>
          <w:szCs w:val="28"/>
        </w:rPr>
        <w:t xml:space="preserve"> муниципального района Чукотского автономного округа или должностным лицом, </w:t>
      </w:r>
      <w:r w:rsidRPr="00A54FAA">
        <w:rPr>
          <w:rFonts w:ascii="Times New Roman" w:hAnsi="Times New Roman" w:cs="Times New Roman"/>
          <w:color w:val="000000"/>
          <w:sz w:val="28"/>
          <w:szCs w:val="28"/>
        </w:rPr>
        <w:t>уполномоченным осуществлять муниципальный контроль на автомобильном транспорте.</w:t>
      </w:r>
      <w:proofErr w:type="gramEnd"/>
    </w:p>
    <w:p w:rsidR="006F70D1" w:rsidRDefault="006F70D1" w:rsidP="006F70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F70D1" w:rsidSect="00EA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0D1"/>
    <w:rsid w:val="005641A1"/>
    <w:rsid w:val="006F70D1"/>
    <w:rsid w:val="009429BB"/>
    <w:rsid w:val="00EA41BD"/>
    <w:rsid w:val="00F228C6"/>
    <w:rsid w:val="00F7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D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F70D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6</cp:revision>
  <dcterms:created xsi:type="dcterms:W3CDTF">2023-03-27T04:52:00Z</dcterms:created>
  <dcterms:modified xsi:type="dcterms:W3CDTF">2023-04-04T05:36:00Z</dcterms:modified>
</cp:coreProperties>
</file>